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1D8FDCB3"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3150B0">
        <w:rPr>
          <w:rFonts w:ascii="Arial" w:hAnsi="Arial" w:cs="Arial"/>
          <w:b/>
          <w:lang w:val="es-CO"/>
        </w:rPr>
        <w:t>7</w:t>
      </w:r>
      <w:r w:rsidR="002C05C2">
        <w:rPr>
          <w:rFonts w:ascii="Arial" w:hAnsi="Arial" w:cs="Arial"/>
          <w:b/>
          <w:lang w:val="es-CO"/>
        </w:rPr>
        <w:t>.</w:t>
      </w:r>
    </w:p>
    <w:p w14:paraId="161FDB07" w14:textId="77777777" w:rsidR="002C05C2" w:rsidRDefault="002C05C2" w:rsidP="00D2413A">
      <w:pPr>
        <w:spacing w:line="276" w:lineRule="auto"/>
        <w:ind w:right="59" w:firstLine="180"/>
        <w:jc w:val="center"/>
        <w:rPr>
          <w:rFonts w:ascii="Arial" w:hAnsi="Arial" w:cs="Arial"/>
          <w:b/>
          <w:lang w:val="es-CO"/>
        </w:rPr>
      </w:pPr>
    </w:p>
    <w:p w14:paraId="05C96FFE" w14:textId="0D7EB889" w:rsidR="002C05C2" w:rsidRPr="005376D1" w:rsidRDefault="002C05C2" w:rsidP="002C05C2">
      <w:pPr>
        <w:spacing w:after="160" w:line="276" w:lineRule="auto"/>
        <w:ind w:right="59"/>
        <w:jc w:val="center"/>
        <w:rPr>
          <w:rFonts w:ascii="Arial" w:eastAsiaTheme="minorHAnsi" w:hAnsi="Arial" w:cs="Arial"/>
          <w:b/>
          <w:bCs/>
          <w:lang w:val="es-CO"/>
        </w:rPr>
      </w:pPr>
      <w:r w:rsidRPr="005376D1">
        <w:rPr>
          <w:rFonts w:ascii="Arial" w:eastAsiaTheme="minorHAnsi" w:hAnsi="Arial" w:cs="Arial"/>
          <w:b/>
          <w:bCs/>
          <w:lang w:val="es-CO"/>
        </w:rPr>
        <w:t>PARTICIPACIÓN MAYORITARIA DE MUJERES CABEZA DE FAMILIA Y/O PERSONAS EN PROCESO DE REINCORPORACIÓN Y/O REINTEGRACIÓN (</w:t>
      </w:r>
      <w:r w:rsidR="003150B0">
        <w:rPr>
          <w:rFonts w:ascii="Arial" w:eastAsiaTheme="minorHAnsi" w:hAnsi="Arial" w:cs="Arial"/>
          <w:b/>
          <w:bCs/>
          <w:lang w:val="es-CO"/>
        </w:rPr>
        <w:t>PROPONENTE PLURAL</w:t>
      </w:r>
      <w:r w:rsidRPr="005376D1">
        <w:rPr>
          <w:rFonts w:ascii="Arial" w:eastAsiaTheme="minorHAnsi" w:hAnsi="Arial" w:cs="Arial"/>
          <w:b/>
          <w:bCs/>
          <w:lang w:val="es-CO"/>
        </w:rPr>
        <w:t>)</w:t>
      </w:r>
    </w:p>
    <w:p w14:paraId="1BDA2942" w14:textId="77777777" w:rsidR="002C05C2" w:rsidRPr="005376D1" w:rsidRDefault="002C05C2" w:rsidP="002C05C2">
      <w:pPr>
        <w:adjustRightInd w:val="0"/>
        <w:spacing w:line="276" w:lineRule="auto"/>
        <w:ind w:right="59"/>
        <w:jc w:val="both"/>
        <w:outlineLvl w:val="0"/>
        <w:rPr>
          <w:rFonts w:ascii="Arial" w:eastAsiaTheme="minorHAnsi" w:hAnsi="Arial" w:cs="Arial"/>
          <w:highlight w:val="lightGray"/>
          <w:lang w:val="es-CO"/>
        </w:rPr>
      </w:pPr>
      <w:bookmarkStart w:id="0" w:name="_Hlk175586194"/>
      <w:r w:rsidRPr="005376D1">
        <w:rPr>
          <w:rFonts w:ascii="Arial" w:hAnsi="Arial" w:cs="Arial"/>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376D1">
        <w:rPr>
          <w:rFonts w:ascii="Arial" w:eastAsiaTheme="minorHAnsi" w:hAnsi="Arial" w:cs="Arial"/>
          <w:highlight w:val="lightGray"/>
          <w:lang w:val="es-CO"/>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bookmarkEnd w:id="0"/>
    <w:p w14:paraId="1B6D957B" w14:textId="77777777" w:rsidR="002C05C2" w:rsidRPr="005376D1" w:rsidRDefault="002C05C2" w:rsidP="002C05C2">
      <w:pPr>
        <w:tabs>
          <w:tab w:val="left" w:pos="-142"/>
        </w:tabs>
        <w:adjustRightInd w:val="0"/>
        <w:spacing w:line="276" w:lineRule="auto"/>
        <w:ind w:right="59"/>
        <w:jc w:val="both"/>
        <w:outlineLvl w:val="0"/>
        <w:rPr>
          <w:rFonts w:ascii="Arial" w:eastAsiaTheme="minorHAnsi" w:hAnsi="Arial" w:cs="Arial"/>
          <w:highlight w:val="lightGray"/>
          <w:lang w:val="es-CO"/>
        </w:rPr>
      </w:pPr>
    </w:p>
    <w:p w14:paraId="39B7ED97"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p>
    <w:p w14:paraId="602292A5"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2960A726" w14:textId="6EF9E15C" w:rsidR="002C05C2" w:rsidRPr="005376D1" w:rsidRDefault="002C05C2" w:rsidP="002C05C2">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MUNICIPIO DE </w:t>
      </w:r>
      <w:proofErr w:type="spellStart"/>
      <w:r w:rsidR="00C026C0">
        <w:rPr>
          <w:rFonts w:ascii="Arial" w:hAnsi="Arial" w:cs="Arial"/>
          <w:b/>
          <w:lang w:val="es-CO"/>
        </w:rPr>
        <w:t>xxxxx</w:t>
      </w:r>
      <w:proofErr w:type="spellEnd"/>
      <w:r w:rsidRPr="005376D1">
        <w:rPr>
          <w:rFonts w:ascii="Arial" w:hAnsi="Arial" w:cs="Arial"/>
          <w:b/>
          <w:lang w:val="es-CO"/>
        </w:rPr>
        <w:t xml:space="preserve"> </w:t>
      </w:r>
    </w:p>
    <w:p w14:paraId="7BF92329" w14:textId="756AE594" w:rsidR="002C05C2" w:rsidRPr="005376D1" w:rsidRDefault="00C026C0" w:rsidP="002C05C2">
      <w:pPr>
        <w:tabs>
          <w:tab w:val="left" w:pos="-142"/>
        </w:tabs>
        <w:adjustRightInd w:val="0"/>
        <w:spacing w:line="276" w:lineRule="auto"/>
        <w:ind w:right="59"/>
        <w:jc w:val="both"/>
        <w:outlineLvl w:val="0"/>
        <w:rPr>
          <w:rFonts w:ascii="Arial" w:hAnsi="Arial" w:cs="Arial"/>
          <w:lang w:val="es-CO"/>
        </w:rPr>
      </w:pPr>
      <w:proofErr w:type="spellStart"/>
      <w:r>
        <w:rPr>
          <w:rFonts w:ascii="Arial" w:hAnsi="Arial" w:cs="Arial"/>
          <w:lang w:val="es-CO"/>
        </w:rPr>
        <w:t>xxxxxxx</w:t>
      </w:r>
      <w:proofErr w:type="spellEnd"/>
    </w:p>
    <w:p w14:paraId="1FC6CB3E" w14:textId="77777777" w:rsidR="002C05C2" w:rsidRPr="005376D1" w:rsidRDefault="002C05C2" w:rsidP="002C05C2">
      <w:pPr>
        <w:tabs>
          <w:tab w:val="left" w:pos="-142"/>
        </w:tabs>
        <w:adjustRightInd w:val="0"/>
        <w:spacing w:before="120" w:after="120" w:line="276" w:lineRule="auto"/>
        <w:ind w:right="59"/>
        <w:rPr>
          <w:rFonts w:ascii="Arial" w:hAnsi="Arial" w:cs="Arial"/>
          <w:lang w:val="es-CO"/>
        </w:rPr>
      </w:pPr>
    </w:p>
    <w:p w14:paraId="082B4D44" w14:textId="77777777" w:rsidR="003150B0" w:rsidRPr="005F7D64" w:rsidDel="00770647" w:rsidRDefault="003150B0" w:rsidP="003150B0">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1"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XXX-XXX-2024</w:t>
      </w:r>
    </w:p>
    <w:p w14:paraId="003FD325" w14:textId="77777777" w:rsidR="003150B0" w:rsidRDefault="003150B0" w:rsidP="003150B0">
      <w:pPr>
        <w:pStyle w:val="InviasNormal"/>
        <w:spacing w:before="0" w:after="0" w:line="276" w:lineRule="auto"/>
        <w:ind w:right="59"/>
        <w:rPr>
          <w:b/>
          <w:bCs/>
          <w:szCs w:val="22"/>
        </w:rPr>
      </w:pPr>
    </w:p>
    <w:p w14:paraId="2B93D0B7" w14:textId="77777777" w:rsidR="003150B0" w:rsidRPr="005F7D64" w:rsidRDefault="003150B0" w:rsidP="003150B0">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1"/>
    <w:p w14:paraId="574AE414" w14:textId="77777777" w:rsidR="003150B0" w:rsidRDefault="003150B0" w:rsidP="002C05C2">
      <w:pPr>
        <w:spacing w:before="120" w:after="120" w:line="276" w:lineRule="auto"/>
        <w:ind w:right="59"/>
        <w:jc w:val="both"/>
        <w:rPr>
          <w:rFonts w:ascii="Arial" w:hAnsi="Arial" w:cs="Arial"/>
          <w:lang w:val="es-CO"/>
        </w:rPr>
      </w:pPr>
    </w:p>
    <w:p w14:paraId="2F17647E" w14:textId="1E164467" w:rsidR="002C05C2" w:rsidRPr="005376D1" w:rsidRDefault="002C05C2" w:rsidP="002C05C2">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2F76F4F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[Incluir el nombre d</w:t>
      </w:r>
      <w:r w:rsidRPr="005376D1">
        <w:rPr>
          <w:rFonts w:ascii="Arial" w:eastAsiaTheme="minorHAnsi" w:hAnsi="Arial" w:cs="Arial"/>
          <w:highlight w:val="lightGray"/>
          <w:shd w:val="clear" w:color="auto" w:fill="FFFFFF"/>
          <w:lang w:val="es-CO"/>
        </w:rPr>
        <w:t xml:space="preserve">el representante legal de la persona jurídica o </w:t>
      </w:r>
      <w:r w:rsidRPr="005376D1">
        <w:rPr>
          <w:rFonts w:ascii="Arial" w:eastAsiaTheme="minorHAnsi" w:hAnsi="Arial" w:cs="Arial"/>
          <w:highlight w:val="lightGray"/>
          <w:lang w:val="es-CO"/>
        </w:rPr>
        <w:t>d</w:t>
      </w:r>
      <w:r w:rsidRPr="005376D1">
        <w:rPr>
          <w:rFonts w:ascii="Arial" w:eastAsiaTheme="minorHAnsi" w:hAnsi="Arial" w:cs="Arial"/>
          <w:highlight w:val="lightGray"/>
          <w:shd w:val="clear" w:color="auto" w:fill="FFFFFF"/>
          <w:lang w:val="es-CO"/>
        </w:rPr>
        <w:t>el revisor fiscal, según corresponda]</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019F79C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2C05C2" w:rsidRPr="003150B0" w14:paraId="0A44C4F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0E7711"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 xml:space="preserve">Identificación de las madres cabeza de familia o personas </w:t>
            </w:r>
            <w:r w:rsidRPr="005376D1">
              <w:rPr>
                <w:rFonts w:ascii="Arial" w:eastAsiaTheme="minorHAnsi" w:hAnsi="Arial" w:cs="Arial"/>
                <w:b/>
                <w:lang w:val="es-CO"/>
              </w:rPr>
              <w:lastRenderedPageBreak/>
              <w:t xml:space="preserve">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BFAA97B"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lastRenderedPageBreak/>
              <w:t xml:space="preserve">Número de cuotas sociales, acciones que poseen o el alcance o condición de </w:t>
            </w:r>
            <w:r w:rsidRPr="005376D1">
              <w:rPr>
                <w:rFonts w:ascii="Arial" w:eastAsiaTheme="minorHAnsi" w:hAnsi="Arial" w:cs="Arial"/>
                <w:b/>
                <w:lang w:val="es-CO"/>
              </w:rPr>
              <w:lastRenderedPageBreak/>
              <w:t>su participación en el caso de las personas jurídicas sin ánimo de lucro</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2C05C2" w:rsidRPr="003150B0" w14:paraId="06D55EB0"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4576E0" w14:textId="77777777" w:rsidR="002C05C2" w:rsidRPr="005376D1" w:rsidRDefault="002C05C2" w:rsidP="003E781A">
            <w:pPr>
              <w:spacing w:line="276" w:lineRule="auto"/>
              <w:ind w:right="59"/>
              <w:rPr>
                <w:rFonts w:ascii="Arial" w:eastAsiaTheme="minorHAnsi"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E30DE" w14:textId="77777777" w:rsidR="002C05C2" w:rsidRPr="005376D1" w:rsidRDefault="002C05C2" w:rsidP="003E781A">
            <w:pPr>
              <w:spacing w:line="276" w:lineRule="auto"/>
              <w:ind w:right="59"/>
              <w:rPr>
                <w:rFonts w:ascii="Arial" w:eastAsiaTheme="minorHAnsi" w:hAnsi="Arial" w:cs="Arial"/>
                <w:color w:val="3B3838" w:themeColor="background2" w:themeShade="40"/>
                <w:lang w:val="es-CO"/>
              </w:rPr>
            </w:pPr>
          </w:p>
        </w:tc>
      </w:tr>
    </w:tbl>
    <w:p w14:paraId="12F04B94" w14:textId="1074A8A1" w:rsidR="002C05C2" w:rsidRDefault="002C05C2" w:rsidP="002C05C2">
      <w:pPr>
        <w:spacing w:before="120" w:after="120" w:line="276" w:lineRule="auto"/>
        <w:ind w:right="59"/>
        <w:jc w:val="both"/>
        <w:rPr>
          <w:rFonts w:ascii="Arial" w:hAnsi="Arial" w:cs="Arial"/>
          <w:lang w:val="es-CO"/>
        </w:rPr>
      </w:pPr>
    </w:p>
    <w:p w14:paraId="653FBCBC" w14:textId="1E3C7E01" w:rsidR="00C167B7" w:rsidRDefault="00C167B7" w:rsidP="00C167B7">
      <w:pPr>
        <w:spacing w:before="120" w:after="120" w:line="276" w:lineRule="auto"/>
        <w:ind w:right="59"/>
        <w:jc w:val="both"/>
        <w:rPr>
          <w:rFonts w:ascii="Arial" w:hAnsi="Arial" w:cs="Arial"/>
          <w:lang w:val="es-CO"/>
        </w:rPr>
      </w:pPr>
      <w:r>
        <w:rPr>
          <w:rFonts w:ascii="Arial" w:hAnsi="Arial" w:cs="Arial"/>
          <w:lang w:val="es-CO"/>
        </w:rPr>
        <w:t xml:space="preserve">Se anexan documentos para acreditar la </w:t>
      </w:r>
      <w:r w:rsidR="00AA04BA">
        <w:rPr>
          <w:rFonts w:ascii="Arial" w:hAnsi="Arial" w:cs="Arial"/>
          <w:lang w:val="es-CO"/>
        </w:rPr>
        <w:t>condición _</w:t>
      </w:r>
      <w:r w:rsidRPr="00C167B7">
        <w:rPr>
          <w:rFonts w:ascii="Arial" w:hAnsi="Arial" w:cs="Arial"/>
          <w:highlight w:val="darkGray"/>
          <w:lang w:val="es-CO"/>
        </w:rPr>
        <w:t xml:space="preserve">____________ (según aplique 1. se acredita la condición indicada de cada una de las mujeres que participen en la sociedad, aportando los documentos de cada una de ellas, de acuerdo con los dos incisos primeros del numeral dos del </w:t>
      </w:r>
      <w:r w:rsidR="00AA04BA" w:rsidRPr="00C167B7">
        <w:rPr>
          <w:rFonts w:ascii="Arial" w:hAnsi="Arial" w:cs="Arial"/>
          <w:highlight w:val="darkGray"/>
          <w:lang w:val="es-CO"/>
        </w:rPr>
        <w:t>artículo 2.2.1.2.4.2.17.</w:t>
      </w:r>
      <w:r w:rsidRPr="00C167B7">
        <w:rPr>
          <w:rFonts w:ascii="Arial" w:hAnsi="Arial" w:cs="Arial"/>
          <w:highlight w:val="darkGray"/>
          <w:lang w:val="es-CO"/>
        </w:rPr>
        <w:t xml:space="preserve"> Factores de desempate y acreditación, del DECRETO 1860 DE 2021. 2.</w:t>
      </w:r>
      <w:r>
        <w:rPr>
          <w:rFonts w:ascii="Arial" w:hAnsi="Arial" w:cs="Arial"/>
          <w:lang w:val="es-CO"/>
        </w:rPr>
        <w:t xml:space="preserve"> [</w:t>
      </w:r>
      <w:r w:rsidRPr="00DD1649">
        <w:rPr>
          <w:rFonts w:ascii="Arial" w:hAnsi="Arial" w:cs="Arial"/>
          <w:highlight w:val="darkGray"/>
          <w:lang w:val="es-CO"/>
        </w:rPr>
        <w:t>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w:t>
      </w:r>
    </w:p>
    <w:p w14:paraId="546FEE49" w14:textId="59385DF9" w:rsidR="00C167B7" w:rsidRPr="005376D1" w:rsidRDefault="00C167B7" w:rsidP="002C05C2">
      <w:pPr>
        <w:spacing w:before="120" w:after="120" w:line="276" w:lineRule="auto"/>
        <w:ind w:right="59"/>
        <w:jc w:val="both"/>
        <w:rPr>
          <w:rFonts w:ascii="Arial" w:hAnsi="Arial" w:cs="Arial"/>
          <w:lang w:val="es-CO"/>
        </w:rPr>
      </w:pPr>
    </w:p>
    <w:p w14:paraId="279028EF" w14:textId="77777777" w:rsidR="002C05C2" w:rsidRPr="005376D1" w:rsidRDefault="002C05C2" w:rsidP="002C05C2">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2EDCA455" w14:textId="77777777" w:rsidR="002C05C2" w:rsidRPr="005376D1" w:rsidRDefault="002C05C2" w:rsidP="002C05C2">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________________________________________</w:t>
      </w:r>
    </w:p>
    <w:p w14:paraId="61992A1E" w14:textId="77777777" w:rsidR="002C05C2" w:rsidRPr="005376D1" w:rsidRDefault="002C05C2" w:rsidP="002C05C2">
      <w:pPr>
        <w:spacing w:line="276" w:lineRule="auto"/>
        <w:ind w:right="59"/>
        <w:jc w:val="center"/>
        <w:rPr>
          <w:rFonts w:ascii="Arial" w:eastAsiaTheme="minorHAnsi" w:hAnsi="Arial" w:cs="Arial"/>
          <w:b/>
          <w:lang w:val="es-CO"/>
        </w:rPr>
      </w:pPr>
    </w:p>
    <w:p w14:paraId="08B8E980" w14:textId="38E275D1" w:rsidR="003150B0" w:rsidRDefault="002C05C2" w:rsidP="003150B0">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[Nombre y firma del representante legal de la persona jurídica o revisor fiscal]</w:t>
      </w:r>
    </w:p>
    <w:p w14:paraId="05F53309" w14:textId="77777777" w:rsidR="003150B0" w:rsidRDefault="003150B0" w:rsidP="003150B0">
      <w:pPr>
        <w:spacing w:line="276" w:lineRule="auto"/>
        <w:ind w:right="59"/>
        <w:rPr>
          <w:rFonts w:ascii="Arial" w:eastAsiaTheme="minorHAnsi" w:hAnsi="Arial" w:cs="Arial"/>
          <w:highlight w:val="lightGray"/>
          <w:lang w:val="es-CO"/>
        </w:rPr>
      </w:pPr>
    </w:p>
    <w:p w14:paraId="44CDA85B" w14:textId="3F3C90A8"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1: </w:t>
      </w:r>
      <w:r w:rsidRPr="003150B0">
        <w:rPr>
          <w:rFonts w:ascii="Arial" w:eastAsiaTheme="minorHAnsi" w:hAnsi="Arial" w:cs="Arial"/>
          <w:highlight w:val="lightGray"/>
          <w:lang w:val="es-CO"/>
        </w:rPr>
        <w:t xml:space="preserve">El integrante del proponente plural </w:t>
      </w:r>
      <w:r>
        <w:rPr>
          <w:rFonts w:ascii="Arial" w:eastAsiaTheme="minorHAnsi" w:hAnsi="Arial" w:cs="Arial"/>
          <w:highlight w:val="lightGray"/>
          <w:lang w:val="es-CO"/>
        </w:rPr>
        <w:t xml:space="preserve">que </w:t>
      </w:r>
      <w:r w:rsidR="00AA04BA">
        <w:rPr>
          <w:rFonts w:ascii="Arial" w:eastAsiaTheme="minorHAnsi" w:hAnsi="Arial" w:cs="Arial"/>
          <w:highlight w:val="lightGray"/>
          <w:lang w:val="es-CO"/>
        </w:rPr>
        <w:t>está</w:t>
      </w:r>
      <w:r>
        <w:rPr>
          <w:rFonts w:ascii="Arial" w:eastAsiaTheme="minorHAnsi" w:hAnsi="Arial" w:cs="Arial"/>
          <w:highlight w:val="lightGray"/>
          <w:lang w:val="es-CO"/>
        </w:rPr>
        <w:t xml:space="preserve"> acreditando esta condición, </w:t>
      </w:r>
      <w:r w:rsidRPr="003150B0">
        <w:rPr>
          <w:rFonts w:ascii="Arial" w:eastAsiaTheme="minorHAnsi" w:hAnsi="Arial" w:cs="Arial"/>
          <w:highlight w:val="lightGray"/>
          <w:lang w:val="es-CO"/>
        </w:rPr>
        <w:t>debe aportar mínimo el veinticinco por ciento (25%) de la experiencia acreditada en la oferta.</w:t>
      </w:r>
    </w:p>
    <w:p w14:paraId="6C445350" w14:textId="77777777" w:rsidR="003150B0" w:rsidRDefault="003150B0" w:rsidP="003150B0">
      <w:pPr>
        <w:spacing w:line="276" w:lineRule="auto"/>
        <w:ind w:right="59"/>
        <w:jc w:val="both"/>
        <w:rPr>
          <w:rFonts w:ascii="Arial" w:eastAsiaTheme="minorHAnsi" w:hAnsi="Arial" w:cs="Arial"/>
          <w:highlight w:val="lightGray"/>
          <w:lang w:val="es-CO"/>
        </w:rPr>
      </w:pPr>
    </w:p>
    <w:p w14:paraId="042A29FB" w14:textId="13AAC28D"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2:  </w:t>
      </w:r>
      <w:r w:rsidRPr="003150B0">
        <w:rPr>
          <w:rFonts w:ascii="Arial" w:eastAsiaTheme="minorHAnsi" w:hAnsi="Arial" w:cs="Arial"/>
          <w:highlight w:val="lightGray"/>
          <w:lang w:val="es-CO"/>
        </w:rPr>
        <w:t>En relación con el integrante</w:t>
      </w:r>
      <w:r>
        <w:rPr>
          <w:rFonts w:ascii="Arial" w:eastAsiaTheme="minorHAnsi" w:hAnsi="Arial" w:cs="Arial"/>
          <w:highlight w:val="lightGray"/>
          <w:lang w:val="es-CO"/>
        </w:rPr>
        <w:t xml:space="preserve"> del </w:t>
      </w:r>
      <w:r w:rsidR="00C167B7">
        <w:rPr>
          <w:rFonts w:ascii="Arial" w:eastAsiaTheme="minorHAnsi" w:hAnsi="Arial" w:cs="Arial"/>
          <w:highlight w:val="lightGray"/>
          <w:lang w:val="es-CO"/>
        </w:rPr>
        <w:t>proponente plural,</w:t>
      </w:r>
      <w:r w:rsidRPr="003150B0">
        <w:rPr>
          <w:rFonts w:ascii="Arial" w:eastAsiaTheme="minorHAnsi" w:hAnsi="Arial" w:cs="Arial"/>
          <w:highlight w:val="lightGray"/>
          <w:lang w:val="es-CO"/>
        </w:rPr>
        <w:t xml:space="preserve">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lo manifestará en un certificado suscrito por la persona natural o el representante legal de la persona jurídica.</w:t>
      </w:r>
    </w:p>
    <w:p w14:paraId="00D67E78" w14:textId="77777777" w:rsidR="00C167B7" w:rsidRDefault="00C167B7" w:rsidP="003150B0">
      <w:pPr>
        <w:spacing w:line="276" w:lineRule="auto"/>
        <w:ind w:right="59"/>
        <w:jc w:val="both"/>
        <w:rPr>
          <w:rFonts w:ascii="Arial" w:eastAsiaTheme="minorHAnsi" w:hAnsi="Arial" w:cs="Arial"/>
          <w:highlight w:val="lightGray"/>
          <w:lang w:val="es-CO"/>
        </w:rPr>
      </w:pPr>
    </w:p>
    <w:p w14:paraId="53401821" w14:textId="08D95967" w:rsidR="00C167B7" w:rsidRDefault="00C167B7"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3: </w:t>
      </w:r>
      <w:r w:rsidRPr="00C167B7">
        <w:rPr>
          <w:rFonts w:ascii="Arial" w:eastAsiaTheme="minorHAnsi" w:hAnsi="Arial" w:cs="Arial"/>
          <w:highlight w:val="lightGray"/>
          <w:lang w:val="es-CO"/>
        </w:rPr>
        <w:t>Debido a que para el otorgamiento de este criterio de desempate se entregan certificados que contienen datos sensibles, de acuerdo el artículo </w:t>
      </w:r>
      <w:hyperlink r:id="rId7" w:anchor="5" w:history="1">
        <w:r w:rsidRPr="00C167B7">
          <w:rPr>
            <w:rStyle w:val="Hipervnculo"/>
            <w:rFonts w:ascii="Arial" w:eastAsiaTheme="minorHAnsi" w:hAnsi="Arial" w:cs="Arial"/>
            <w:highlight w:val="lightGray"/>
            <w:lang w:val="es-CO"/>
          </w:rPr>
          <w:t>5 </w:t>
        </w:r>
      </w:hyperlink>
      <w:r w:rsidRPr="00C167B7">
        <w:rPr>
          <w:rFonts w:ascii="Arial" w:eastAsiaTheme="minorHAnsi" w:hAnsi="Arial" w:cs="Arial"/>
          <w:highlight w:val="lightGray"/>
          <w:lang w:val="es-CO"/>
        </w:rPr>
        <w:t xml:space="preserve">de la Ley 1581 de 2012, se requiere que el titular de la información de estos, como es el </w:t>
      </w:r>
      <w:r w:rsidRPr="00C167B7">
        <w:rPr>
          <w:rFonts w:ascii="Arial" w:eastAsiaTheme="minorHAnsi" w:hAnsi="Arial" w:cs="Arial"/>
          <w:highlight w:val="lightGray"/>
          <w:lang w:val="es-CO"/>
        </w:rPr>
        <w:lastRenderedPageBreak/>
        <w:t>caso de las personas en proceso de reincorporación y/o reintegración autoricen de manera previa y expresa el tratamiento de esta información, en los términos del literal </w:t>
      </w:r>
      <w:hyperlink r:id="rId8" w:anchor="6.a" w:history="1">
        <w:r w:rsidRPr="00C167B7">
          <w:rPr>
            <w:rStyle w:val="Hipervnculo"/>
            <w:rFonts w:ascii="Arial" w:eastAsiaTheme="minorHAnsi" w:hAnsi="Arial" w:cs="Arial"/>
            <w:highlight w:val="lightGray"/>
            <w:lang w:val="es-CO"/>
          </w:rPr>
          <w:t>a</w:t>
        </w:r>
      </w:hyperlink>
      <w:r w:rsidRPr="00C167B7">
        <w:rPr>
          <w:rFonts w:ascii="Arial" w:eastAsiaTheme="minorHAnsi" w:hAnsi="Arial" w:cs="Arial"/>
          <w:highlight w:val="lightGray"/>
          <w:lang w:val="es-CO"/>
        </w:rPr>
        <w:t>) del artículo </w:t>
      </w:r>
      <w:hyperlink r:id="rId9" w:anchor="6" w:history="1">
        <w:r w:rsidRPr="00C167B7">
          <w:rPr>
            <w:rStyle w:val="Hipervnculo"/>
            <w:rFonts w:ascii="Arial" w:eastAsiaTheme="minorHAnsi" w:hAnsi="Arial" w:cs="Arial"/>
            <w:highlight w:val="lightGray"/>
            <w:lang w:val="es-CO"/>
          </w:rPr>
          <w:t>6 </w:t>
        </w:r>
      </w:hyperlink>
      <w:r w:rsidRPr="00C167B7">
        <w:rPr>
          <w:rFonts w:ascii="Arial" w:eastAsiaTheme="minorHAnsi" w:hAnsi="Arial" w:cs="Arial"/>
          <w:highlight w:val="lightGray"/>
          <w:lang w:val="es-CO"/>
        </w:rPr>
        <w:t>de la Ley 1581 de 2012, como requisito para el otorgamiento del criterio de desempate.</w:t>
      </w:r>
      <w:r w:rsidR="00AA04BA">
        <w:rPr>
          <w:rFonts w:ascii="Arial" w:eastAsiaTheme="minorHAnsi" w:hAnsi="Arial" w:cs="Arial"/>
          <w:highlight w:val="lightGray"/>
          <w:lang w:val="es-CO"/>
        </w:rPr>
        <w:t xml:space="preserve">  FORMATO 12.</w:t>
      </w:r>
    </w:p>
    <w:p w14:paraId="403DEC46" w14:textId="77777777" w:rsidR="00C167B7" w:rsidRDefault="00C167B7" w:rsidP="003150B0">
      <w:pPr>
        <w:spacing w:line="276" w:lineRule="auto"/>
        <w:ind w:right="59"/>
        <w:jc w:val="both"/>
        <w:rPr>
          <w:rFonts w:ascii="Arial" w:eastAsiaTheme="minorHAnsi" w:hAnsi="Arial" w:cs="Arial"/>
          <w:highlight w:val="lightGray"/>
          <w:lang w:val="es-CO"/>
        </w:rPr>
      </w:pPr>
    </w:p>
    <w:p w14:paraId="220615E4" w14:textId="77777777" w:rsidR="00C167B7" w:rsidRPr="003150B0" w:rsidRDefault="00C167B7" w:rsidP="003150B0">
      <w:pPr>
        <w:spacing w:line="276" w:lineRule="auto"/>
        <w:ind w:right="59"/>
        <w:jc w:val="both"/>
        <w:rPr>
          <w:rFonts w:ascii="Arial" w:eastAsiaTheme="minorHAnsi" w:hAnsi="Arial" w:cs="Arial"/>
          <w:highlight w:val="lightGray"/>
          <w:lang w:val="es-CO"/>
        </w:rPr>
      </w:pPr>
    </w:p>
    <w:sectPr w:rsidR="00C167B7" w:rsidRPr="003150B0" w:rsidSect="00781804">
      <w:headerReference w:type="default" r:id="rId10"/>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55A3D" w14:textId="77777777" w:rsidR="003F4CB1" w:rsidRDefault="003F4CB1" w:rsidP="00BC5D01">
      <w:r>
        <w:separator/>
      </w:r>
    </w:p>
  </w:endnote>
  <w:endnote w:type="continuationSeparator" w:id="0">
    <w:p w14:paraId="418DA6A9" w14:textId="77777777" w:rsidR="003F4CB1" w:rsidRDefault="003F4CB1"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4363C" w14:textId="77777777" w:rsidR="003F4CB1" w:rsidRDefault="003F4CB1" w:rsidP="00BC5D01">
      <w:r>
        <w:separator/>
      </w:r>
    </w:p>
  </w:footnote>
  <w:footnote w:type="continuationSeparator" w:id="0">
    <w:p w14:paraId="14DFDBFE" w14:textId="77777777" w:rsidR="003F4CB1" w:rsidRDefault="003F4CB1"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81021"/>
      <w:docPartObj>
        <w:docPartGallery w:val="Watermarks"/>
        <w:docPartUnique/>
      </w:docPartObj>
    </w:sdtPr>
    <w:sdtEndPr/>
    <w:sdtContent>
      <w:p w14:paraId="37FEBD54" w14:textId="4476EE7A" w:rsidR="00780346" w:rsidRDefault="00780346" w:rsidP="00780346">
        <w:pPr>
          <w:pStyle w:val="Encabezado"/>
          <w:jc w:val="both"/>
        </w:pPr>
        <w:r>
          <w:t xml:space="preserve"> </w:t>
        </w:r>
      </w:p>
      <w:p w14:paraId="42B202E0" w14:textId="77777777" w:rsidR="00780346" w:rsidRDefault="00780346" w:rsidP="00780346">
        <w:pPr>
          <w:pStyle w:val="Encabezado"/>
          <w:jc w:val="both"/>
        </w:pPr>
      </w:p>
      <w:p w14:paraId="08D338D4" w14:textId="66088919" w:rsidR="00781804" w:rsidRPr="00780346" w:rsidRDefault="00780346" w:rsidP="00780346">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1476144194">
    <w:abstractNumId w:val="1"/>
  </w:num>
  <w:num w:numId="2" w16cid:durableId="224218571">
    <w:abstractNumId w:val="2"/>
  </w:num>
  <w:num w:numId="3" w16cid:durableId="246430424">
    <w:abstractNumId w:val="3"/>
  </w:num>
  <w:num w:numId="4" w16cid:durableId="65977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51377"/>
    <w:rsid w:val="0006155F"/>
    <w:rsid w:val="00062370"/>
    <w:rsid w:val="000816A6"/>
    <w:rsid w:val="000C3B2E"/>
    <w:rsid w:val="000C437C"/>
    <w:rsid w:val="00100B24"/>
    <w:rsid w:val="0010431C"/>
    <w:rsid w:val="001122F3"/>
    <w:rsid w:val="001456F9"/>
    <w:rsid w:val="001E4E26"/>
    <w:rsid w:val="00271735"/>
    <w:rsid w:val="00282D0A"/>
    <w:rsid w:val="002C05C2"/>
    <w:rsid w:val="002C7532"/>
    <w:rsid w:val="002F1369"/>
    <w:rsid w:val="0030065A"/>
    <w:rsid w:val="003150B0"/>
    <w:rsid w:val="00367169"/>
    <w:rsid w:val="00373D6F"/>
    <w:rsid w:val="003A4316"/>
    <w:rsid w:val="003F3550"/>
    <w:rsid w:val="003F4CB1"/>
    <w:rsid w:val="0044370F"/>
    <w:rsid w:val="004505A9"/>
    <w:rsid w:val="004D6D37"/>
    <w:rsid w:val="00542E83"/>
    <w:rsid w:val="00564D3B"/>
    <w:rsid w:val="00566F5E"/>
    <w:rsid w:val="00570E92"/>
    <w:rsid w:val="00573F4D"/>
    <w:rsid w:val="00597C31"/>
    <w:rsid w:val="005A59B9"/>
    <w:rsid w:val="005F2D54"/>
    <w:rsid w:val="00601DE9"/>
    <w:rsid w:val="0062172A"/>
    <w:rsid w:val="00640B6E"/>
    <w:rsid w:val="0066532D"/>
    <w:rsid w:val="006B6189"/>
    <w:rsid w:val="00780346"/>
    <w:rsid w:val="00781804"/>
    <w:rsid w:val="00786153"/>
    <w:rsid w:val="00792970"/>
    <w:rsid w:val="007D25AF"/>
    <w:rsid w:val="007E65E5"/>
    <w:rsid w:val="0081418B"/>
    <w:rsid w:val="00846DCD"/>
    <w:rsid w:val="0085787E"/>
    <w:rsid w:val="00864F4A"/>
    <w:rsid w:val="008D04E2"/>
    <w:rsid w:val="00944497"/>
    <w:rsid w:val="009B5B88"/>
    <w:rsid w:val="00A7135F"/>
    <w:rsid w:val="00A870CF"/>
    <w:rsid w:val="00A87164"/>
    <w:rsid w:val="00AA00C5"/>
    <w:rsid w:val="00AA04BA"/>
    <w:rsid w:val="00AA1A36"/>
    <w:rsid w:val="00AB2BC4"/>
    <w:rsid w:val="00AC3E76"/>
    <w:rsid w:val="00AD62A8"/>
    <w:rsid w:val="00B419DE"/>
    <w:rsid w:val="00B52482"/>
    <w:rsid w:val="00BC5D01"/>
    <w:rsid w:val="00BF07D2"/>
    <w:rsid w:val="00BF4419"/>
    <w:rsid w:val="00C014C1"/>
    <w:rsid w:val="00C026C0"/>
    <w:rsid w:val="00C04DCF"/>
    <w:rsid w:val="00C167B7"/>
    <w:rsid w:val="00C36678"/>
    <w:rsid w:val="00C46501"/>
    <w:rsid w:val="00C706C4"/>
    <w:rsid w:val="00CC2441"/>
    <w:rsid w:val="00CE39DD"/>
    <w:rsid w:val="00D2413A"/>
    <w:rsid w:val="00D40520"/>
    <w:rsid w:val="00D474C4"/>
    <w:rsid w:val="00D5105B"/>
    <w:rsid w:val="00D55EF0"/>
    <w:rsid w:val="00D951E3"/>
    <w:rsid w:val="00E16B8D"/>
    <w:rsid w:val="00E252C7"/>
    <w:rsid w:val="00E26C6A"/>
    <w:rsid w:val="00EC2604"/>
    <w:rsid w:val="00EE3B2A"/>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C167B7"/>
    <w:rPr>
      <w:color w:val="0563C1" w:themeColor="hyperlink"/>
      <w:u w:val="single"/>
    </w:rPr>
  </w:style>
  <w:style w:type="character" w:customStyle="1" w:styleId="Mencinsinresolver1">
    <w:name w:val="Mención sin resolver1"/>
    <w:basedOn w:val="Fuentedeprrafopredeter"/>
    <w:uiPriority w:val="99"/>
    <w:semiHidden/>
    <w:unhideWhenUsed/>
    <w:rsid w:val="00C16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78415">
      <w:bodyDiv w:val="1"/>
      <w:marLeft w:val="0"/>
      <w:marRight w:val="0"/>
      <w:marTop w:val="0"/>
      <w:marBottom w:val="0"/>
      <w:divBdr>
        <w:top w:val="none" w:sz="0" w:space="0" w:color="auto"/>
        <w:left w:val="none" w:sz="0" w:space="0" w:color="auto"/>
        <w:bottom w:val="none" w:sz="0" w:space="0" w:color="auto"/>
        <w:right w:val="none" w:sz="0" w:space="0" w:color="auto"/>
      </w:divBdr>
    </w:div>
    <w:div w:id="146788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9981" TargetMode="External"/><Relationship Id="rId3" Type="http://schemas.openxmlformats.org/officeDocument/2006/relationships/settings" Target="settings.xml"/><Relationship Id="rId7" Type="http://schemas.openxmlformats.org/officeDocument/2006/relationships/hyperlink" Target="https://www.funcionpublica.gov.co/eva/gestornormativo/norma.php?i=4998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720</Words>
  <Characters>3940</Characters>
  <Application>Microsoft Office Word</Application>
  <DocSecurity>0</DocSecurity>
  <Lines>93</Lines>
  <Paragraphs>25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Cesar Arcila R.</cp:lastModifiedBy>
  <cp:revision>7</cp:revision>
  <dcterms:created xsi:type="dcterms:W3CDTF">2024-08-26T22:23:00Z</dcterms:created>
  <dcterms:modified xsi:type="dcterms:W3CDTF">2026-04-16T20:42:00Z</dcterms:modified>
</cp:coreProperties>
</file>